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D56" w:rsidRDefault="002F7D56" w:rsidP="002F7D56">
      <w:pPr>
        <w:jc w:val="right"/>
      </w:pPr>
      <w: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Fumetto 2 5" o:spid="_x0000_s1026" type="#_x0000_t62" style="position:absolute;left:0;text-align:left;margin-left:-20.7pt;margin-top:-20.2pt;width:267pt;height:140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" adj="20988,27024" filled="f" strokecolor="#31859c" strokeweight="2pt">
            <v:textbox>
              <w:txbxContent>
                <w:p w:rsidR="002F7D56" w:rsidRDefault="002F7D56" w:rsidP="002F7D56">
                  <w:r>
                    <w:rPr>
                      <w:rFonts w:ascii="Berlin Sans FB Demi" w:hAnsi="Berlin Sans FB Demi"/>
                      <w:b/>
                      <w:color w:val="31849B" w:themeColor="accent5" w:themeShade="BF"/>
                      <w:sz w:val="72"/>
                      <w:szCs w:val="72"/>
                    </w:rPr>
                    <w:t>A CHE LIBRO GIOCHIAMO?</w:t>
                  </w:r>
                </w:p>
              </w:txbxContent>
            </v:textbox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9.55pt;margin-top:18.55pt;width:184.25pt;height:49.95pt;z-index:251658240;mso-width-percent:400;mso-width-percent:400;mso-width-relative:margin;mso-height-relative:margin" stroked="f">
            <v:textbox>
              <w:txbxContent>
                <w:p w:rsidR="002F7D56" w:rsidRDefault="002F7D56" w:rsidP="002F7D56">
                  <w:r>
                    <w:rPr>
                      <w:rFonts w:ascii="Berlin Sans FB Demi" w:hAnsi="Berlin Sans FB Demi"/>
                      <w:b/>
                      <w:color w:val="31849B" w:themeColor="accent5" w:themeShade="BF"/>
                      <w:sz w:val="72"/>
                      <w:szCs w:val="72"/>
                    </w:rPr>
                    <w:t>2024/25</w:t>
                  </w:r>
                </w:p>
              </w:txbxContent>
            </v:textbox>
          </v:shape>
        </w:pict>
      </w:r>
    </w:p>
    <w:p w:rsidR="002F7D56" w:rsidRDefault="002F7D56" w:rsidP="002F7D56">
      <w:pPr>
        <w:jc w:val="right"/>
      </w:pPr>
    </w:p>
    <w:p w:rsidR="002F7D56" w:rsidRDefault="002F7D56" w:rsidP="002F7D56">
      <w:pPr>
        <w:jc w:val="right"/>
      </w:pPr>
    </w:p>
    <w:p w:rsidR="002F7D56" w:rsidRDefault="002F7D56" w:rsidP="002F7D56">
      <w:pPr>
        <w:jc w:val="right"/>
      </w:pPr>
    </w:p>
    <w:p w:rsidR="002F7D56" w:rsidRDefault="002F7D56" w:rsidP="002F7D56">
      <w:pPr>
        <w:jc w:val="both"/>
        <w:rPr>
          <w:rFonts w:ascii="Berlin Sans FB Demi" w:hAnsi="Berlin Sans FB Demi"/>
          <w:b/>
          <w:color w:val="31849B" w:themeColor="accent5" w:themeShade="BF"/>
          <w:sz w:val="72"/>
          <w:szCs w:val="72"/>
        </w:rPr>
      </w:pPr>
    </w:p>
    <w:p w:rsidR="002F7D56" w:rsidRDefault="002F7D56" w:rsidP="002F7D56">
      <w:pPr>
        <w:jc w:val="both"/>
      </w:pPr>
      <w:r>
        <w:rPr>
          <w:rFonts w:ascii="Berlin Sans FB Demi" w:hAnsi="Berlin Sans FB Demi"/>
          <w:b/>
          <w:color w:val="31849B" w:themeColor="accent5" w:themeShade="BF"/>
          <w:sz w:val="72"/>
          <w:szCs w:val="72"/>
        </w:rPr>
        <w:t xml:space="preserve">                             </w:t>
      </w:r>
      <w: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Forma 2" o:spid="_x0000_s1027" type="#_x0000_t65" style="position:absolute;left:0;text-align:left;margin-left:246.3pt;margin-top:121.9pt;width:245.25pt;height:204.75pt;z-index:251658240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" o:allowincell="f" filled="f" stroked="f" strokeweight=".5pt">
            <v:textbox inset="10.8pt,7.2pt,10.8pt">
              <w:txbxContent>
                <w:p w:rsidR="002F7D56" w:rsidRDefault="002F7D56" w:rsidP="002F7D5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95959" w:themeColor="text1" w:themeTint="A6"/>
                      <w:sz w:val="24"/>
                    </w:rPr>
                  </w:pPr>
                  <w:r>
                    <w:rPr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2796540" cy="2095500"/>
                        <wp:effectExtent l="19050" t="0" r="381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654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2F7D56" w:rsidRDefault="002F7D56" w:rsidP="002F7D56">
      <w:pPr>
        <w:jc w:val="right"/>
      </w:pPr>
      <w:r>
        <w:pict>
          <v:shape id="_x0000_s1029" type="#_x0000_t202" style="position:absolute;left:0;text-align:left;margin-left:-3pt;margin-top:14.3pt;width:249.3pt;height:109.05pt;z-index:251658240" stroked="f">
            <v:textbox>
              <w:txbxContent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Torna nelle scuole cittadine il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TORNEO </w:t>
                  </w:r>
                  <w:proofErr w:type="spellStart"/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DI</w:t>
                  </w:r>
                  <w:proofErr w:type="spellEnd"/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LETTURA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“A CHE LIBRO GIOCHIAMO?” 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Una gara di lettura tra le classi 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delle scuole primarie e secondarie di 1° grado dedicata al piacere di leggere insieme,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perché INSIEME SIAMO TEMPESTA!</w:t>
                  </w:r>
                </w:p>
                <w:p w:rsidR="002F7D56" w:rsidRDefault="002F7D56" w:rsidP="002F7D56">
                  <w:pPr>
                    <w:pStyle w:val="Nessunaspaziatura"/>
                    <w:jc w:val="center"/>
                    <w:rPr>
                      <w:b/>
                      <w:color w:val="31849B" w:themeColor="accent5" w:themeShade="BF"/>
                    </w:rPr>
                  </w:pP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31849B" w:themeColor="accent5" w:themeShade="BF"/>
                    </w:rPr>
                    <w:t xml:space="preserve"> </w:t>
                  </w:r>
                </w:p>
                <w:p w:rsidR="002F7D56" w:rsidRDefault="002F7D56" w:rsidP="002F7D56"/>
              </w:txbxContent>
            </v:textbox>
          </v:shape>
        </w:pict>
      </w:r>
      <w:r>
        <w:pict>
          <v:shape id="_x0000_s1030" type="#_x0000_t202" style="position:absolute;left:0;text-align:left;margin-left:234.35pt;margin-top:140.4pt;width:257.2pt;height:395.4pt;z-index:251658240" stroked="f">
            <v:textbox>
              <w:txbxContent>
                <w:p w:rsidR="002F7D56" w:rsidRDefault="002F7D56" w:rsidP="002F7D56">
                  <w:pPr>
                    <w:shd w:val="clear" w:color="auto" w:fill="B6DDE8" w:themeFill="accent5" w:themeFillTint="66"/>
                  </w:pPr>
                  <w:r>
                    <w:t>PARTECIPARE</w:t>
                  </w:r>
                </w:p>
                <w:p w:rsidR="002F7D56" w:rsidRDefault="002F7D56" w:rsidP="002F7D56">
                  <w:pPr>
                    <w:shd w:val="clear" w:color="auto" w:fill="B6DDE8" w:themeFill="accent5" w:themeFillTint="66"/>
                  </w:pPr>
                  <w:r>
                    <w:t>La partecipazione è riservata alle classi  4° e  5° della scuola primaria ed alle classi 1°, 2°  della secondaria di primo grado . Ogni classe che si iscriverà al torneo  riceverà, in regalo, alcuni libri che dovrà leggere attentamente.  I testi verranno distribuiti nelle scuole   a gennaio. Poiché la partecipazione al torneo è gratuita, non garantiamo di poter accogliere tutte le iscrizioni pervenute.</w:t>
                  </w:r>
                </w:p>
                <w:p w:rsidR="002F7D56" w:rsidRDefault="002F7D56" w:rsidP="002F7D56">
                  <w:pPr>
                    <w:shd w:val="clear" w:color="auto" w:fill="B6DDE8" w:themeFill="accent5" w:themeFillTint="66"/>
                  </w:pPr>
                  <w:r>
                    <w:t>GIOCARE</w:t>
                  </w:r>
                </w:p>
                <w:p w:rsidR="002F7D56" w:rsidRDefault="002F7D56" w:rsidP="002F7D56">
                  <w:pPr>
                    <w:shd w:val="clear" w:color="auto" w:fill="B6DDE8" w:themeFill="accent5" w:themeFillTint="66"/>
                  </w:pPr>
                  <w:r>
                    <w:t xml:space="preserve">Il giorno della gara, un giudice ed un notaio dell’associazione si recheranno  nelle scuole per scoprire quali classi sapranno dare  le risposte più precise  sulle storie </w:t>
                  </w:r>
                  <w:r>
                    <w:t xml:space="preserve">lette.  Il confronto finale tra le migliori classi qualificate nelle varie categorie si svolgerà nella Sala del Consiglio Comunale  all’inizio di maggio e l’evento potrà essere seguito in  streaming.  </w:t>
                  </w:r>
                </w:p>
                <w:p w:rsidR="002F7D56" w:rsidRDefault="002F7D56" w:rsidP="002F7D56">
                  <w:pPr>
                    <w:shd w:val="clear" w:color="auto" w:fill="B6DDE8" w:themeFill="accent5" w:themeFillTint="66"/>
                  </w:pPr>
                  <w:r>
                    <w:t>VINCERE</w:t>
                  </w:r>
                </w:p>
                <w:p w:rsidR="002F7D56" w:rsidRDefault="002F7D56" w:rsidP="002F7D56">
                  <w:pPr>
                    <w:shd w:val="clear" w:color="auto" w:fill="B6DDE8" w:themeFill="accent5" w:themeFillTint="66"/>
                  </w:pPr>
                  <w:r>
                    <w:t xml:space="preserve"> Le 2 classi prime classificate avranno in premio  i biglietti per una visita guidata presso uno dei  Musei  torinesi  a scelta.</w:t>
                  </w:r>
                </w:p>
                <w:p w:rsidR="002F7D56" w:rsidRDefault="002F7D56" w:rsidP="002F7D56"/>
              </w:txbxContent>
            </v:textbox>
          </v:shape>
        </w:pict>
      </w:r>
      <w:r>
        <w:pict>
          <v:shape id="_x0000_s1031" type="#_x0000_t202" style="position:absolute;left:0;text-align:left;margin-left:-3pt;margin-top:162.35pt;width:209.85pt;height:367.3pt;z-index:251658240" stroked="f">
            <v:textbox>
              <w:txbxContent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INFO/ISCRIZIONI </w:t>
                  </w:r>
                </w:p>
                <w:p w:rsidR="002F7D56" w:rsidRDefault="002F7D56" w:rsidP="002F7D56">
                  <w:pPr>
                    <w:pStyle w:val="Nessunaspaziatura"/>
                    <w:rPr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Il regolamento verrà inviato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alle classi che si sono iscritte mediante il modulo di iscrizione allegato alla presente comunicazione  entro il 15 dicembre. 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Per ricevere ulteriori chiarimenti 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 xml:space="preserve">ed inviare le iscrizioni scrivere a </w:t>
                  </w: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  <w:hyperlink r:id="rId5" w:history="1">
                    <w:r>
                      <w:rPr>
                        <w:rStyle w:val="Collegamentoipertestuale"/>
                        <w:b/>
                        <w:sz w:val="24"/>
                        <w:szCs w:val="24"/>
                      </w:rPr>
                      <w:t>bravochilegge.moncalieri@gmanil</w:t>
                    </w:r>
                    <w:r>
                      <w:rPr>
                        <w:rStyle w:val="Collegamentoipertestuale"/>
                        <w:b/>
                      </w:rPr>
                      <w:t>.com</w:t>
                    </w:r>
                  </w:hyperlink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</w:p>
                <w:p w:rsidR="002F7D56" w:rsidRDefault="002F7D56" w:rsidP="002F7D56">
                  <w:pPr>
                    <w:pStyle w:val="Nessunaspaziatura"/>
                    <w:rPr>
                      <w:b/>
                      <w:color w:val="31849B" w:themeColor="accent5" w:themeShade="BF"/>
                    </w:rPr>
                  </w:pPr>
                </w:p>
                <w:p w:rsidR="002F7D56" w:rsidRDefault="002F7D56" w:rsidP="002F7D56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120140" cy="1021080"/>
                        <wp:effectExtent l="19050" t="0" r="381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14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7D56" w:rsidRDefault="002F7D56" w:rsidP="002F7D56">
      <w:pPr>
        <w:jc w:val="both"/>
      </w:pPr>
    </w:p>
    <w:p w:rsidR="002F7D56" w:rsidRDefault="002F7D56" w:rsidP="002F7D56">
      <w:pPr>
        <w:jc w:val="right"/>
      </w:pPr>
    </w:p>
    <w:p w:rsidR="002F7D56" w:rsidRDefault="002F7D56" w:rsidP="002F7D56">
      <w:pPr>
        <w:jc w:val="right"/>
      </w:pPr>
    </w:p>
    <w:p w:rsidR="002F7D56" w:rsidRDefault="002F7D56" w:rsidP="002F7D56">
      <w:pPr>
        <w:jc w:val="right"/>
      </w:pPr>
    </w:p>
    <w:p w:rsidR="002F7D56" w:rsidRDefault="002F7D56" w:rsidP="002F7D56">
      <w:pPr>
        <w:pStyle w:val="Nessunaspaziatura"/>
        <w:jc w:val="center"/>
      </w:pPr>
    </w:p>
    <w:p w:rsidR="002F7D56" w:rsidRDefault="002F7D56" w:rsidP="002F7D56">
      <w:pPr>
        <w:jc w:val="right"/>
      </w:pPr>
    </w:p>
    <w:p w:rsidR="002F7D56" w:rsidRDefault="002F7D56" w:rsidP="002F7D56">
      <w:pPr>
        <w:jc w:val="right"/>
      </w:pPr>
    </w:p>
    <w:p w:rsidR="00DD7203" w:rsidRDefault="00DD7203"/>
    <w:sectPr w:rsidR="00DD7203" w:rsidSect="00DD72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2F7D56"/>
    <w:rsid w:val="001A2268"/>
    <w:rsid w:val="002C60BA"/>
    <w:rsid w:val="002F7D56"/>
    <w:rsid w:val="00345CA6"/>
    <w:rsid w:val="00377BB7"/>
    <w:rsid w:val="003F7F36"/>
    <w:rsid w:val="004E0367"/>
    <w:rsid w:val="006661F4"/>
    <w:rsid w:val="00703764"/>
    <w:rsid w:val="00784362"/>
    <w:rsid w:val="00785746"/>
    <w:rsid w:val="007F328E"/>
    <w:rsid w:val="008D38EB"/>
    <w:rsid w:val="009019B7"/>
    <w:rsid w:val="00B32A33"/>
    <w:rsid w:val="00DD7203"/>
    <w:rsid w:val="00FB1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Fumetto 2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7D5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2F7D56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2F7D56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7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bravochilegge.moncalieri@gman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Donata Pasteris</dc:creator>
  <cp:lastModifiedBy>Donata Pasteris</cp:lastModifiedBy>
  <cp:revision>1</cp:revision>
  <dcterms:created xsi:type="dcterms:W3CDTF">2024-10-14T09:21:00Z</dcterms:created>
  <dcterms:modified xsi:type="dcterms:W3CDTF">2024-10-14T09:24:00Z</dcterms:modified>
</cp:coreProperties>
</file>